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26" w:rsidRPr="00B30A8F" w:rsidRDefault="00B30A8F" w:rsidP="00B30A8F">
      <w:pPr>
        <w:jc w:val="center"/>
        <w:rPr>
          <w:b/>
          <w:sz w:val="36"/>
          <w:szCs w:val="36"/>
        </w:rPr>
      </w:pPr>
      <w:r w:rsidRPr="00B30A8F">
        <w:rPr>
          <w:rFonts w:hint="eastAsia"/>
          <w:b/>
          <w:sz w:val="36"/>
          <w:szCs w:val="36"/>
        </w:rPr>
        <w:t>廉政文化作品大赛评分规则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30A8F" w:rsidRPr="00B30A8F" w:rsidTr="00B30A8F">
        <w:tc>
          <w:tcPr>
            <w:tcW w:w="2130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 w:rsidRPr="00B30A8F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30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 w:rsidRPr="00B30A8F">
              <w:rPr>
                <w:rFonts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131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 w:rsidRPr="00B30A8F">
              <w:rPr>
                <w:rFonts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2131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 w:rsidRPr="00B30A8F">
              <w:rPr>
                <w:rFonts w:hint="eastAsia"/>
                <w:b/>
                <w:sz w:val="30"/>
                <w:szCs w:val="30"/>
              </w:rPr>
              <w:t>所占比例</w:t>
            </w:r>
          </w:p>
        </w:tc>
      </w:tr>
      <w:tr w:rsidR="00B30A8F" w:rsidRPr="00B30A8F" w:rsidTr="00B30A8F">
        <w:tc>
          <w:tcPr>
            <w:tcW w:w="2130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B30A8F" w:rsidRPr="00B30A8F" w:rsidRDefault="00A04446" w:rsidP="00C226ED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</w:t>
            </w:r>
            <w:r w:rsidR="00C226ED">
              <w:rPr>
                <w:rFonts w:hint="eastAsia"/>
                <w:b/>
                <w:sz w:val="30"/>
                <w:szCs w:val="30"/>
              </w:rPr>
              <w:t>鲜明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20%</w:t>
            </w:r>
          </w:p>
        </w:tc>
      </w:tr>
      <w:tr w:rsidR="00B30A8F" w:rsidRPr="00B30A8F" w:rsidTr="00B30A8F">
        <w:tc>
          <w:tcPr>
            <w:tcW w:w="2130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内涵深刻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30%</w:t>
            </w:r>
          </w:p>
        </w:tc>
      </w:tr>
      <w:tr w:rsidR="00B30A8F" w:rsidRPr="00B30A8F" w:rsidTr="00B30A8F">
        <w:tc>
          <w:tcPr>
            <w:tcW w:w="2130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构思创意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30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30%</w:t>
            </w:r>
          </w:p>
        </w:tc>
      </w:tr>
      <w:tr w:rsidR="00B30A8F" w:rsidRPr="00B30A8F" w:rsidTr="00B30A8F">
        <w:tc>
          <w:tcPr>
            <w:tcW w:w="2130" w:type="dxa"/>
          </w:tcPr>
          <w:p w:rsidR="00B30A8F" w:rsidRPr="00B30A8F" w:rsidRDefault="00B30A8F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形式表现</w:t>
            </w:r>
          </w:p>
        </w:tc>
        <w:tc>
          <w:tcPr>
            <w:tcW w:w="2131" w:type="dxa"/>
          </w:tcPr>
          <w:p w:rsidR="00B30A8F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B30A8F" w:rsidRPr="00B30A8F" w:rsidRDefault="00A04446" w:rsidP="00A0444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10%</w:t>
            </w:r>
          </w:p>
        </w:tc>
      </w:tr>
      <w:tr w:rsidR="00A04446" w:rsidRPr="00B30A8F" w:rsidTr="00B30A8F">
        <w:tc>
          <w:tcPr>
            <w:tcW w:w="2130" w:type="dxa"/>
          </w:tcPr>
          <w:p w:rsidR="00A04446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A04446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综合效果</w:t>
            </w:r>
          </w:p>
        </w:tc>
        <w:tc>
          <w:tcPr>
            <w:tcW w:w="2131" w:type="dxa"/>
          </w:tcPr>
          <w:p w:rsidR="00A04446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A04446" w:rsidRPr="00B30A8F" w:rsidRDefault="00A04446" w:rsidP="00B30A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10%</w:t>
            </w:r>
          </w:p>
        </w:tc>
      </w:tr>
    </w:tbl>
    <w:p w:rsidR="00B30A8F" w:rsidRPr="00B30A8F" w:rsidRDefault="00B30A8F" w:rsidP="00B30A8F">
      <w:pPr>
        <w:jc w:val="center"/>
        <w:rPr>
          <w:b/>
          <w:sz w:val="36"/>
          <w:szCs w:val="36"/>
        </w:rPr>
      </w:pPr>
    </w:p>
    <w:sectPr w:rsidR="00B30A8F" w:rsidRPr="00B30A8F" w:rsidSect="00A5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A8F"/>
    <w:rsid w:val="009F5AF3"/>
    <w:rsid w:val="00A04446"/>
    <w:rsid w:val="00A55826"/>
    <w:rsid w:val="00B30A8F"/>
    <w:rsid w:val="00C226ED"/>
    <w:rsid w:val="00D5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刘桂玲</dc:creator>
  <cp:lastModifiedBy>何卫军</cp:lastModifiedBy>
  <cp:revision>2</cp:revision>
  <dcterms:created xsi:type="dcterms:W3CDTF">2015-11-25T07:50:00Z</dcterms:created>
  <dcterms:modified xsi:type="dcterms:W3CDTF">2015-11-26T07:27:00Z</dcterms:modified>
</cp:coreProperties>
</file>